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786" w:rsidRPr="00FA64EA" w:rsidRDefault="00233786" w:rsidP="0023378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A64EA">
        <w:rPr>
          <w:rFonts w:ascii="Times New Roman" w:hAnsi="Times New Roman" w:cs="Times New Roman"/>
          <w:sz w:val="24"/>
          <w:szCs w:val="24"/>
        </w:rPr>
        <w:t>СОВЕТ ДЕПУТАТОВ БОРОВСКОГО СЕЛЬСОВЕТА</w:t>
      </w:r>
    </w:p>
    <w:p w:rsidR="00233786" w:rsidRPr="00FA64EA" w:rsidRDefault="00233786" w:rsidP="00233786">
      <w:pPr>
        <w:pStyle w:val="a6"/>
        <w:rPr>
          <w:sz w:val="24"/>
          <w:szCs w:val="24"/>
        </w:rPr>
      </w:pPr>
      <w:r w:rsidRPr="00FA64EA">
        <w:rPr>
          <w:sz w:val="24"/>
          <w:szCs w:val="24"/>
        </w:rPr>
        <w:t>БОЛОТНИНСКОГО РАЙОНА НОВОСИБИРСКОЙ ОБЛАСТИ</w:t>
      </w:r>
    </w:p>
    <w:p w:rsidR="00233786" w:rsidRPr="00774574" w:rsidRDefault="00233786" w:rsidP="00233786">
      <w:pPr>
        <w:pStyle w:val="a6"/>
        <w:rPr>
          <w:sz w:val="24"/>
          <w:szCs w:val="24"/>
        </w:rPr>
      </w:pPr>
    </w:p>
    <w:p w:rsidR="00233786" w:rsidRPr="00774574" w:rsidRDefault="00233786" w:rsidP="00233786">
      <w:pPr>
        <w:pStyle w:val="a6"/>
        <w:rPr>
          <w:bCs/>
          <w:sz w:val="24"/>
          <w:szCs w:val="24"/>
        </w:rPr>
      </w:pPr>
      <w:r w:rsidRPr="00774574">
        <w:rPr>
          <w:bCs/>
          <w:sz w:val="24"/>
          <w:szCs w:val="24"/>
        </w:rPr>
        <w:t>РЕШЕНИЕ</w:t>
      </w:r>
    </w:p>
    <w:p w:rsidR="00233786" w:rsidRPr="00774574" w:rsidRDefault="00233786" w:rsidP="00233786">
      <w:pPr>
        <w:pStyle w:val="a6"/>
        <w:rPr>
          <w:sz w:val="24"/>
          <w:szCs w:val="24"/>
        </w:rPr>
      </w:pPr>
    </w:p>
    <w:p w:rsidR="00233786" w:rsidRPr="00774574" w:rsidRDefault="00233786" w:rsidP="00233786">
      <w:pPr>
        <w:pStyle w:val="a6"/>
        <w:rPr>
          <w:sz w:val="24"/>
          <w:szCs w:val="24"/>
        </w:rPr>
      </w:pPr>
      <w:r w:rsidRPr="00774574">
        <w:rPr>
          <w:sz w:val="24"/>
          <w:szCs w:val="24"/>
        </w:rPr>
        <w:t xml:space="preserve">1- ой сессии </w:t>
      </w:r>
      <w:r>
        <w:rPr>
          <w:sz w:val="24"/>
          <w:szCs w:val="24"/>
        </w:rPr>
        <w:t xml:space="preserve">шестого </w:t>
      </w:r>
      <w:r w:rsidRPr="00774574">
        <w:rPr>
          <w:sz w:val="24"/>
          <w:szCs w:val="24"/>
        </w:rPr>
        <w:t xml:space="preserve">созыва                                                                                   </w:t>
      </w:r>
    </w:p>
    <w:p w:rsidR="00233786" w:rsidRPr="00774574" w:rsidRDefault="00233786" w:rsidP="00233786">
      <w:pPr>
        <w:pStyle w:val="a6"/>
        <w:rPr>
          <w:sz w:val="24"/>
          <w:szCs w:val="24"/>
        </w:rPr>
      </w:pPr>
    </w:p>
    <w:p w:rsidR="00233786" w:rsidRPr="00774574" w:rsidRDefault="00233786" w:rsidP="00233786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29</w:t>
      </w:r>
      <w:r w:rsidRPr="00774574">
        <w:rPr>
          <w:sz w:val="24"/>
          <w:szCs w:val="24"/>
        </w:rPr>
        <w:t>.</w:t>
      </w:r>
      <w:r>
        <w:rPr>
          <w:sz w:val="24"/>
          <w:szCs w:val="24"/>
        </w:rPr>
        <w:t>09</w:t>
      </w:r>
      <w:r w:rsidRPr="00774574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774574">
        <w:rPr>
          <w:sz w:val="24"/>
          <w:szCs w:val="24"/>
        </w:rPr>
        <w:t xml:space="preserve">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</w:t>
      </w:r>
      <w:r w:rsidRPr="00774574">
        <w:rPr>
          <w:sz w:val="24"/>
          <w:szCs w:val="24"/>
        </w:rPr>
        <w:t xml:space="preserve">№ </w:t>
      </w:r>
      <w:r>
        <w:rPr>
          <w:sz w:val="24"/>
          <w:szCs w:val="24"/>
        </w:rPr>
        <w:t>6</w:t>
      </w:r>
      <w:r w:rsidRPr="00774574">
        <w:rPr>
          <w:sz w:val="24"/>
          <w:szCs w:val="24"/>
        </w:rPr>
        <w:t xml:space="preserve">                                                           </w:t>
      </w:r>
    </w:p>
    <w:p w:rsidR="00233786" w:rsidRDefault="00233786" w:rsidP="00233786"/>
    <w:p w:rsidR="00233786" w:rsidRDefault="00233786" w:rsidP="00233786"/>
    <w:p w:rsidR="00233786" w:rsidRPr="00774574" w:rsidRDefault="00233786" w:rsidP="00233786"/>
    <w:p w:rsidR="002D1B2E" w:rsidRDefault="00233786" w:rsidP="00233786">
      <w:pPr>
        <w:jc w:val="center"/>
      </w:pPr>
      <w:r w:rsidRPr="00774574">
        <w:rPr>
          <w:kern w:val="18"/>
        </w:rPr>
        <w:t xml:space="preserve">Об утверждении Положения и состава постоянных депутатских комиссий </w:t>
      </w:r>
      <w:r w:rsidRPr="00774574">
        <w:t>Совета депутатов Боровского сельсовета</w:t>
      </w:r>
      <w:r w:rsidRPr="00774574">
        <w:rPr>
          <w:kern w:val="18"/>
        </w:rPr>
        <w:t xml:space="preserve"> </w:t>
      </w:r>
      <w:proofErr w:type="spellStart"/>
      <w:r w:rsidRPr="00774574">
        <w:t>Болотнинского</w:t>
      </w:r>
      <w:proofErr w:type="spellEnd"/>
      <w:r w:rsidRPr="00774574">
        <w:t xml:space="preserve"> района Новосибирской области </w:t>
      </w:r>
    </w:p>
    <w:p w:rsidR="00233786" w:rsidRDefault="00233786" w:rsidP="00233786">
      <w:pPr>
        <w:jc w:val="center"/>
        <w:rPr>
          <w:kern w:val="18"/>
        </w:rPr>
      </w:pPr>
      <w:proofErr w:type="gramStart"/>
      <w:r>
        <w:t>шестого</w:t>
      </w:r>
      <w:proofErr w:type="gramEnd"/>
      <w:r>
        <w:t xml:space="preserve"> </w:t>
      </w:r>
      <w:r w:rsidRPr="00774574">
        <w:rPr>
          <w:kern w:val="18"/>
        </w:rPr>
        <w:t>созыва</w:t>
      </w:r>
    </w:p>
    <w:p w:rsidR="00233786" w:rsidRDefault="00233786" w:rsidP="00233786">
      <w:pPr>
        <w:jc w:val="center"/>
        <w:rPr>
          <w:kern w:val="18"/>
        </w:rPr>
      </w:pPr>
    </w:p>
    <w:p w:rsidR="00233786" w:rsidRDefault="00233786" w:rsidP="00233786">
      <w:pPr>
        <w:jc w:val="center"/>
        <w:rPr>
          <w:kern w:val="18"/>
        </w:rPr>
      </w:pPr>
    </w:p>
    <w:p w:rsidR="00233786" w:rsidRPr="00774574" w:rsidRDefault="00233786" w:rsidP="00233786">
      <w:pPr>
        <w:jc w:val="center"/>
        <w:rPr>
          <w:kern w:val="18"/>
        </w:rPr>
      </w:pP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4" w:history="1">
        <w:r w:rsidRPr="00774574">
          <w:rPr>
            <w:rStyle w:val="a5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74574">
        <w:rPr>
          <w:rFonts w:ascii="Times New Roman" w:hAnsi="Times New Roman" w:cs="Times New Roman"/>
          <w:sz w:val="24"/>
          <w:szCs w:val="24"/>
        </w:rPr>
        <w:t xml:space="preserve"> от 06.10.2003 № 131- ФЗ «Об общих принципах организации местного самоуправления в Российской Федерации», </w:t>
      </w:r>
      <w:hyperlink r:id="rId5" w:history="1">
        <w:r w:rsidRPr="00774574">
          <w:rPr>
            <w:rStyle w:val="a5"/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</w:t>
      </w:r>
      <w:r w:rsidRPr="00774574">
        <w:rPr>
          <w:rFonts w:ascii="Times New Roman" w:hAnsi="Times New Roman" w:cs="Times New Roman"/>
          <w:sz w:val="24"/>
          <w:szCs w:val="24"/>
        </w:rPr>
        <w:t>,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решениями Совета депутатов </w:t>
      </w:r>
      <w:r w:rsidRPr="0077457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7457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созыва)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от </w:t>
      </w:r>
      <w:r>
        <w:rPr>
          <w:rFonts w:ascii="Times New Roman" w:hAnsi="Times New Roman" w:cs="Times New Roman"/>
          <w:kern w:val="18"/>
          <w:sz w:val="24"/>
          <w:szCs w:val="24"/>
        </w:rPr>
        <w:t>29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</w:t>
      </w:r>
      <w:r>
        <w:rPr>
          <w:rFonts w:ascii="Times New Roman" w:hAnsi="Times New Roman" w:cs="Times New Roman"/>
          <w:kern w:val="18"/>
          <w:sz w:val="24"/>
          <w:szCs w:val="24"/>
        </w:rPr>
        <w:t>09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.20</w:t>
      </w:r>
      <w:r>
        <w:rPr>
          <w:rFonts w:ascii="Times New Roman" w:hAnsi="Times New Roman" w:cs="Times New Roman"/>
          <w:kern w:val="18"/>
          <w:sz w:val="24"/>
          <w:szCs w:val="24"/>
        </w:rPr>
        <w:t>20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№ 2 «Об утверждении Регламента работы Совета депутатов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пятого созыва», от </w:t>
      </w:r>
      <w:r>
        <w:rPr>
          <w:rFonts w:ascii="Times New Roman" w:hAnsi="Times New Roman" w:cs="Times New Roman"/>
          <w:kern w:val="18"/>
          <w:sz w:val="24"/>
          <w:szCs w:val="24"/>
        </w:rPr>
        <w:t>29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</w:t>
      </w:r>
      <w:r>
        <w:rPr>
          <w:rFonts w:ascii="Times New Roman" w:hAnsi="Times New Roman" w:cs="Times New Roman"/>
          <w:kern w:val="18"/>
          <w:sz w:val="24"/>
          <w:szCs w:val="24"/>
        </w:rPr>
        <w:t>09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.20</w:t>
      </w:r>
      <w:r>
        <w:rPr>
          <w:rFonts w:ascii="Times New Roman" w:hAnsi="Times New Roman" w:cs="Times New Roman"/>
          <w:kern w:val="18"/>
          <w:sz w:val="24"/>
          <w:szCs w:val="24"/>
        </w:rPr>
        <w:t>20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№ 3 «Об утверждении структуры Совета депутатов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</w:t>
      </w:r>
      <w:r>
        <w:rPr>
          <w:rFonts w:ascii="Times New Roman" w:hAnsi="Times New Roman" w:cs="Times New Roman"/>
          <w:kern w:val="18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созыва», Совет депутатов</w:t>
      </w:r>
      <w:r w:rsidRPr="00774574">
        <w:rPr>
          <w:rFonts w:ascii="Times New Roman" w:hAnsi="Times New Roman" w:cs="Times New Roman"/>
          <w:sz w:val="24"/>
          <w:szCs w:val="24"/>
        </w:rPr>
        <w:t xml:space="preserve">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sz w:val="24"/>
          <w:szCs w:val="24"/>
        </w:rPr>
        <w:t>созыва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b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b/>
          <w:kern w:val="18"/>
          <w:sz w:val="24"/>
          <w:szCs w:val="24"/>
        </w:rPr>
        <w:t>РЕШИЛ: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1. Утвердить прилагаемое Положение </w:t>
      </w:r>
      <w:r w:rsidR="00FE1128">
        <w:rPr>
          <w:rFonts w:ascii="Times New Roman" w:hAnsi="Times New Roman" w:cs="Times New Roman"/>
          <w:sz w:val="24"/>
          <w:szCs w:val="24"/>
        </w:rPr>
        <w:t xml:space="preserve">и состав </w:t>
      </w:r>
      <w:r w:rsidRPr="00774574">
        <w:rPr>
          <w:rFonts w:ascii="Times New Roman" w:hAnsi="Times New Roman" w:cs="Times New Roman"/>
          <w:sz w:val="24"/>
          <w:szCs w:val="24"/>
        </w:rPr>
        <w:t xml:space="preserve">постоянных </w:t>
      </w:r>
      <w:r w:rsidR="00FE1128">
        <w:rPr>
          <w:rFonts w:ascii="Times New Roman" w:hAnsi="Times New Roman" w:cs="Times New Roman"/>
          <w:sz w:val="24"/>
          <w:szCs w:val="24"/>
        </w:rPr>
        <w:t xml:space="preserve">депутатских </w:t>
      </w:r>
      <w:r w:rsidRPr="00774574">
        <w:rPr>
          <w:rFonts w:ascii="Times New Roman" w:hAnsi="Times New Roman" w:cs="Times New Roman"/>
          <w:sz w:val="24"/>
          <w:szCs w:val="24"/>
        </w:rPr>
        <w:t>комисси</w:t>
      </w:r>
      <w:r w:rsidR="00FE1128">
        <w:rPr>
          <w:rFonts w:ascii="Times New Roman" w:hAnsi="Times New Roman" w:cs="Times New Roman"/>
          <w:sz w:val="24"/>
          <w:szCs w:val="24"/>
        </w:rPr>
        <w:t>й</w:t>
      </w:r>
      <w:r w:rsidRPr="00774574">
        <w:rPr>
          <w:rFonts w:ascii="Times New Roman" w:hAnsi="Times New Roman" w:cs="Times New Roman"/>
          <w:sz w:val="24"/>
          <w:szCs w:val="24"/>
        </w:rPr>
        <w:t xml:space="preserve"> Совета депутатов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="00FE1128">
        <w:rPr>
          <w:rFonts w:ascii="Times New Roman" w:hAnsi="Times New Roman" w:cs="Times New Roman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созыва</w:t>
      </w:r>
      <w:r w:rsidRPr="00774574">
        <w:rPr>
          <w:rFonts w:ascii="Times New Roman" w:hAnsi="Times New Roman" w:cs="Times New Roman"/>
          <w:sz w:val="24"/>
          <w:szCs w:val="24"/>
        </w:rPr>
        <w:t>.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2. Признать утратившими силу решение Совета депутатов Боро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</w:t>
      </w:r>
      <w:r w:rsidR="00FE1128">
        <w:rPr>
          <w:rFonts w:ascii="Times New Roman" w:hAnsi="Times New Roman" w:cs="Times New Roman"/>
          <w:kern w:val="18"/>
          <w:sz w:val="24"/>
          <w:szCs w:val="24"/>
        </w:rPr>
        <w:t xml:space="preserve">пятого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созыва от </w:t>
      </w:r>
      <w:r w:rsidR="00FE1128">
        <w:rPr>
          <w:rFonts w:ascii="Times New Roman" w:hAnsi="Times New Roman" w:cs="Times New Roman"/>
          <w:kern w:val="18"/>
          <w:sz w:val="24"/>
          <w:szCs w:val="24"/>
        </w:rPr>
        <w:t>07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</w:t>
      </w:r>
      <w:r w:rsidR="00FE1128">
        <w:rPr>
          <w:rFonts w:ascii="Times New Roman" w:hAnsi="Times New Roman" w:cs="Times New Roman"/>
          <w:kern w:val="18"/>
          <w:sz w:val="24"/>
          <w:szCs w:val="24"/>
        </w:rPr>
        <w:t>10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.201</w:t>
      </w:r>
      <w:r w:rsidR="00FE1128">
        <w:rPr>
          <w:rFonts w:ascii="Times New Roman" w:hAnsi="Times New Roman" w:cs="Times New Roman"/>
          <w:kern w:val="18"/>
          <w:sz w:val="24"/>
          <w:szCs w:val="24"/>
        </w:rPr>
        <w:t>5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№ </w:t>
      </w:r>
      <w:r w:rsidR="00FE1128">
        <w:rPr>
          <w:rFonts w:ascii="Times New Roman" w:hAnsi="Times New Roman" w:cs="Times New Roman"/>
          <w:kern w:val="18"/>
          <w:sz w:val="24"/>
          <w:szCs w:val="24"/>
        </w:rPr>
        <w:t>5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3. О</w:t>
      </w:r>
      <w:r w:rsidRPr="00774574">
        <w:rPr>
          <w:rFonts w:ascii="Times New Roman" w:hAnsi="Times New Roman" w:cs="Times New Roman"/>
          <w:color w:val="000000"/>
          <w:sz w:val="24"/>
          <w:szCs w:val="24"/>
        </w:rPr>
        <w:t>публиковать настоящее решение в газете «Вестник Боровского сельсовета»</w:t>
      </w:r>
      <w:r w:rsidRPr="00774574">
        <w:rPr>
          <w:rFonts w:ascii="Times New Roman" w:hAnsi="Times New Roman" w:cs="Times New Roman"/>
          <w:sz w:val="24"/>
          <w:szCs w:val="24"/>
        </w:rPr>
        <w:t xml:space="preserve"> и размещения на официальном сайте администрации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745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7457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4574">
        <w:rPr>
          <w:rFonts w:ascii="Times New Roman" w:hAnsi="Times New Roman" w:cs="Times New Roman"/>
          <w:sz w:val="24"/>
          <w:szCs w:val="24"/>
        </w:rPr>
        <w:t>4. Решение вступает в силу после дня его опубликования.</w:t>
      </w:r>
    </w:p>
    <w:p w:rsidR="00233786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786" w:rsidRDefault="00233786" w:rsidP="00233786">
      <w:pPr>
        <w:jc w:val="both"/>
      </w:pPr>
      <w:r w:rsidRPr="00B32C2E">
        <w:t>Председатель</w:t>
      </w:r>
      <w:r>
        <w:t xml:space="preserve">                                                      </w:t>
      </w:r>
      <w:r w:rsidR="002D1B2E">
        <w:t xml:space="preserve">                               </w:t>
      </w:r>
      <w:r>
        <w:t xml:space="preserve">Глава                       </w:t>
      </w:r>
    </w:p>
    <w:p w:rsidR="00233786" w:rsidRDefault="00233786" w:rsidP="00233786">
      <w:pPr>
        <w:jc w:val="both"/>
      </w:pPr>
      <w:r>
        <w:t xml:space="preserve">Совета депутатов                                                </w:t>
      </w:r>
      <w:r w:rsidR="002D1B2E">
        <w:t xml:space="preserve">                              </w:t>
      </w:r>
      <w:r>
        <w:t xml:space="preserve">Боровского сельсовета </w:t>
      </w:r>
    </w:p>
    <w:p w:rsidR="00233786" w:rsidRDefault="00233786" w:rsidP="00233786">
      <w:pPr>
        <w:jc w:val="both"/>
      </w:pPr>
      <w:r w:rsidRPr="00B32C2E">
        <w:t xml:space="preserve">Боровского сельсовета </w:t>
      </w:r>
      <w:r>
        <w:t xml:space="preserve">                                      </w:t>
      </w:r>
      <w:r w:rsidR="002D1B2E">
        <w:t xml:space="preserve">                              </w:t>
      </w:r>
      <w:proofErr w:type="spellStart"/>
      <w:r>
        <w:t>Болотнинского</w:t>
      </w:r>
      <w:proofErr w:type="spellEnd"/>
      <w:r>
        <w:t xml:space="preserve"> района</w:t>
      </w:r>
    </w:p>
    <w:p w:rsidR="00233786" w:rsidRDefault="00233786" w:rsidP="00233786">
      <w:pPr>
        <w:jc w:val="both"/>
      </w:pPr>
      <w:proofErr w:type="spellStart"/>
      <w:r>
        <w:t>Болотнинского</w:t>
      </w:r>
      <w:proofErr w:type="spellEnd"/>
      <w:r>
        <w:t xml:space="preserve"> района                                       </w:t>
      </w:r>
      <w:r w:rsidR="002D1B2E">
        <w:t xml:space="preserve">                              </w:t>
      </w:r>
      <w:r>
        <w:t>Новосибирской области</w:t>
      </w:r>
    </w:p>
    <w:p w:rsidR="00233786" w:rsidRDefault="00233786" w:rsidP="00233786">
      <w:pPr>
        <w:jc w:val="both"/>
      </w:pPr>
      <w:r>
        <w:t xml:space="preserve">Новосибирской области                                                        </w:t>
      </w:r>
    </w:p>
    <w:p w:rsidR="00233786" w:rsidRDefault="00233786" w:rsidP="00233786">
      <w:pPr>
        <w:jc w:val="both"/>
      </w:pPr>
      <w:r>
        <w:t>_________</w:t>
      </w:r>
      <w:r w:rsidR="009719AA">
        <w:t xml:space="preserve">____Т. П. Федюшина </w:t>
      </w:r>
      <w:r>
        <w:t xml:space="preserve">                                              </w:t>
      </w:r>
      <w:r w:rsidR="002D1B2E">
        <w:t xml:space="preserve">        </w:t>
      </w:r>
      <w:r>
        <w:t xml:space="preserve">___________ С. Л. </w:t>
      </w:r>
      <w:proofErr w:type="spellStart"/>
      <w:r>
        <w:t>Негатин</w:t>
      </w:r>
      <w:proofErr w:type="spellEnd"/>
    </w:p>
    <w:p w:rsidR="002D1B2E" w:rsidRDefault="002D1B2E" w:rsidP="00233786">
      <w:pPr>
        <w:jc w:val="both"/>
      </w:pPr>
    </w:p>
    <w:p w:rsidR="002D1B2E" w:rsidRDefault="002D1B2E" w:rsidP="00233786">
      <w:pPr>
        <w:jc w:val="both"/>
      </w:pPr>
    </w:p>
    <w:p w:rsidR="002D1B2E" w:rsidRDefault="002D1B2E" w:rsidP="00233786">
      <w:pPr>
        <w:jc w:val="both"/>
      </w:pPr>
    </w:p>
    <w:p w:rsidR="002D1B2E" w:rsidRDefault="002D1B2E" w:rsidP="00233786">
      <w:pPr>
        <w:jc w:val="both"/>
      </w:pPr>
    </w:p>
    <w:p w:rsidR="002D1B2E" w:rsidRDefault="002D1B2E" w:rsidP="00233786">
      <w:pPr>
        <w:jc w:val="both"/>
      </w:pPr>
    </w:p>
    <w:p w:rsidR="002D1B2E" w:rsidRDefault="002D1B2E" w:rsidP="00233786">
      <w:pPr>
        <w:jc w:val="both"/>
      </w:pPr>
    </w:p>
    <w:p w:rsidR="002D1B2E" w:rsidRDefault="002D1B2E" w:rsidP="002D1B2E">
      <w:pPr>
        <w:jc w:val="both"/>
        <w:rPr>
          <w:sz w:val="16"/>
          <w:szCs w:val="16"/>
        </w:rPr>
      </w:pPr>
      <w:r>
        <w:rPr>
          <w:sz w:val="16"/>
          <w:szCs w:val="16"/>
        </w:rPr>
        <w:t>Девяткина О.С.</w:t>
      </w:r>
    </w:p>
    <w:p w:rsidR="002D1B2E" w:rsidRDefault="002D1B2E" w:rsidP="002D1B2E">
      <w:pPr>
        <w:jc w:val="both"/>
      </w:pPr>
      <w:r>
        <w:rPr>
          <w:sz w:val="16"/>
          <w:szCs w:val="16"/>
        </w:rPr>
        <w:t>8383-49-46-324</w:t>
      </w:r>
    </w:p>
    <w:p w:rsidR="002D1B2E" w:rsidRDefault="002D1B2E" w:rsidP="00233786">
      <w:pPr>
        <w:jc w:val="both"/>
        <w:sectPr w:rsidR="002D1B2E" w:rsidSect="002D1B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1128" w:rsidRDefault="00233786" w:rsidP="00233786">
      <w:pPr>
        <w:jc w:val="right"/>
        <w:rPr>
          <w:rStyle w:val="a4"/>
          <w:i w:val="0"/>
        </w:rPr>
      </w:pPr>
      <w:r w:rsidRPr="00774574">
        <w:rPr>
          <w:rStyle w:val="a4"/>
          <w:i w:val="0"/>
        </w:rPr>
        <w:lastRenderedPageBreak/>
        <w:t xml:space="preserve">Приложение                                                                                                                                                                                             </w:t>
      </w:r>
      <w:proofErr w:type="gramStart"/>
      <w:r w:rsidRPr="00774574">
        <w:rPr>
          <w:rStyle w:val="a4"/>
          <w:i w:val="0"/>
        </w:rPr>
        <w:t>к</w:t>
      </w:r>
      <w:proofErr w:type="gramEnd"/>
      <w:r w:rsidRPr="00774574">
        <w:rPr>
          <w:rStyle w:val="a4"/>
          <w:i w:val="0"/>
        </w:rPr>
        <w:t xml:space="preserve"> решению </w:t>
      </w:r>
    </w:p>
    <w:p w:rsidR="00233786" w:rsidRPr="00BD3496" w:rsidRDefault="00233786" w:rsidP="00233786">
      <w:pPr>
        <w:jc w:val="right"/>
        <w:rPr>
          <w:rStyle w:val="a4"/>
          <w:i w:val="0"/>
          <w:iCs w:val="0"/>
        </w:rPr>
      </w:pPr>
      <w:r w:rsidRPr="00774574">
        <w:rPr>
          <w:rStyle w:val="a4"/>
          <w:i w:val="0"/>
        </w:rPr>
        <w:t xml:space="preserve">                                                                                                          </w:t>
      </w:r>
      <w:r w:rsidR="00FE1128">
        <w:rPr>
          <w:rStyle w:val="a4"/>
          <w:i w:val="0"/>
        </w:rPr>
        <w:t xml:space="preserve">                             1-ой </w:t>
      </w:r>
      <w:r w:rsidRPr="00774574">
        <w:rPr>
          <w:rStyle w:val="a4"/>
          <w:i w:val="0"/>
        </w:rPr>
        <w:t xml:space="preserve">сессии </w:t>
      </w:r>
      <w:r w:rsidR="00FE1128">
        <w:rPr>
          <w:rStyle w:val="a4"/>
          <w:i w:val="0"/>
        </w:rPr>
        <w:t xml:space="preserve">шестого </w:t>
      </w:r>
      <w:r w:rsidRPr="00774574">
        <w:rPr>
          <w:rStyle w:val="a4"/>
          <w:i w:val="0"/>
        </w:rPr>
        <w:t xml:space="preserve">созыва                                                                                                                                                                                                                     Совета депутатов                                                                                                                                                       Боровского сельсовета                                                                                                                                                 </w:t>
      </w:r>
      <w:proofErr w:type="spellStart"/>
      <w:r w:rsidRPr="00774574">
        <w:rPr>
          <w:rStyle w:val="a4"/>
          <w:i w:val="0"/>
        </w:rPr>
        <w:t>Болотнинского</w:t>
      </w:r>
      <w:proofErr w:type="spellEnd"/>
      <w:r w:rsidRPr="00774574">
        <w:rPr>
          <w:rStyle w:val="a4"/>
          <w:i w:val="0"/>
        </w:rPr>
        <w:t xml:space="preserve">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</w:t>
      </w:r>
      <w:r w:rsidRPr="00BD3496">
        <w:rPr>
          <w:rStyle w:val="a4"/>
          <w:i w:val="0"/>
        </w:rPr>
        <w:t>от  29.09.2020  № 6</w:t>
      </w:r>
    </w:p>
    <w:p w:rsidR="002D1B2E" w:rsidRDefault="002D1B2E" w:rsidP="002337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B2E" w:rsidRDefault="002D1B2E" w:rsidP="002337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786" w:rsidRPr="00BD3496" w:rsidRDefault="00233786" w:rsidP="002337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D3496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233786" w:rsidRDefault="00233786" w:rsidP="00233786">
      <w:pPr>
        <w:pStyle w:val="a3"/>
        <w:jc w:val="center"/>
        <w:rPr>
          <w:rFonts w:ascii="Times New Roman" w:hAnsi="Times New Roman" w:cs="Times New Roman"/>
          <w:b/>
          <w:kern w:val="18"/>
          <w:sz w:val="24"/>
          <w:szCs w:val="24"/>
        </w:rPr>
      </w:pPr>
      <w:proofErr w:type="gramStart"/>
      <w:r w:rsidRPr="00BD3496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BD3496">
        <w:rPr>
          <w:rFonts w:ascii="Times New Roman" w:hAnsi="Times New Roman" w:cs="Times New Roman"/>
          <w:b/>
          <w:sz w:val="24"/>
          <w:szCs w:val="24"/>
        </w:rPr>
        <w:t xml:space="preserve"> постоянных комиссиях Совета депутатов Боровского сельсовета</w:t>
      </w:r>
      <w:r w:rsidRPr="00BD3496">
        <w:rPr>
          <w:rFonts w:ascii="Times New Roman" w:hAnsi="Times New Roman" w:cs="Times New Roman"/>
          <w:b/>
          <w:kern w:val="18"/>
          <w:sz w:val="24"/>
          <w:szCs w:val="24"/>
        </w:rPr>
        <w:t xml:space="preserve"> </w:t>
      </w:r>
    </w:p>
    <w:p w:rsidR="00233786" w:rsidRPr="00BD3496" w:rsidRDefault="00233786" w:rsidP="002337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D3496">
        <w:rPr>
          <w:rFonts w:ascii="Times New Roman" w:hAnsi="Times New Roman" w:cs="Times New Roman"/>
          <w:b/>
          <w:sz w:val="24"/>
          <w:szCs w:val="24"/>
        </w:rPr>
        <w:t>Болотнинского</w:t>
      </w:r>
      <w:proofErr w:type="spellEnd"/>
      <w:r w:rsidRPr="00BD3496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шестого </w:t>
      </w:r>
      <w:r w:rsidRPr="00BD3496">
        <w:rPr>
          <w:rFonts w:ascii="Times New Roman" w:hAnsi="Times New Roman" w:cs="Times New Roman"/>
          <w:b/>
          <w:kern w:val="18"/>
          <w:sz w:val="24"/>
          <w:szCs w:val="24"/>
        </w:rPr>
        <w:t>созыва</w:t>
      </w:r>
    </w:p>
    <w:p w:rsidR="00233786" w:rsidRPr="00BD3496" w:rsidRDefault="00233786" w:rsidP="0023378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496">
        <w:rPr>
          <w:rFonts w:ascii="Times New Roman" w:hAnsi="Times New Roman" w:cs="Times New Roman"/>
          <w:b/>
          <w:sz w:val="24"/>
          <w:szCs w:val="24"/>
        </w:rPr>
        <w:tab/>
      </w:r>
    </w:p>
    <w:p w:rsidR="00233786" w:rsidRPr="00BD3496" w:rsidRDefault="00233786" w:rsidP="002337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96">
        <w:rPr>
          <w:rFonts w:ascii="Times New Roman" w:hAnsi="Times New Roman" w:cs="Times New Roman"/>
          <w:b/>
          <w:sz w:val="24"/>
          <w:szCs w:val="24"/>
        </w:rPr>
        <w:t>1. Задачи комиссии, структура и порядок формирования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  </w:t>
      </w:r>
      <w:r w:rsidRPr="00774574">
        <w:rPr>
          <w:rFonts w:ascii="Times New Roman" w:hAnsi="Times New Roman" w:cs="Times New Roman"/>
          <w:sz w:val="24"/>
          <w:szCs w:val="24"/>
        </w:rPr>
        <w:tab/>
        <w:t>1.1.  Для предварительного рассмотрения и подготовки вопросов, отнесенных к ведению Совета депутатов Боро</w:t>
      </w:r>
      <w:r w:rsidRPr="00774574">
        <w:rPr>
          <w:rFonts w:ascii="Times New Roman" w:hAnsi="Times New Roman" w:cs="Times New Roman"/>
          <w:color w:val="000000"/>
          <w:sz w:val="24"/>
          <w:szCs w:val="24"/>
        </w:rPr>
        <w:t>вского сельсовета</w:t>
      </w: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(далее - Совет депутатов), выработки заключений по принимаемым нормативно-правовым </w:t>
      </w:r>
      <w:proofErr w:type="gramStart"/>
      <w:r w:rsidRPr="00774574">
        <w:rPr>
          <w:rFonts w:ascii="Times New Roman" w:hAnsi="Times New Roman" w:cs="Times New Roman"/>
          <w:sz w:val="24"/>
          <w:szCs w:val="24"/>
        </w:rPr>
        <w:t>актам,  а</w:t>
      </w:r>
      <w:proofErr w:type="gramEnd"/>
      <w:r w:rsidRPr="00774574">
        <w:rPr>
          <w:rFonts w:ascii="Times New Roman" w:hAnsi="Times New Roman" w:cs="Times New Roman"/>
          <w:sz w:val="24"/>
          <w:szCs w:val="24"/>
        </w:rPr>
        <w:t xml:space="preserve"> также для осуществления контроля за ранее принятыми решениями Совет депутатов избирает из числа своих депутатов постоянные комиссии.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1.2.  Постоянные комиссии самостоятельны и подотчетны только Совету депутатов.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1.3. Постоянные комиссии устанавливают свою структуру, исходя из порученных направлений деятельности и объема работ.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1.4.  В структуре постоянной комиссии предусматриваются: председатель, </w:t>
      </w:r>
      <w:proofErr w:type="gramStart"/>
      <w:r w:rsidRPr="00774574">
        <w:rPr>
          <w:rFonts w:ascii="Times New Roman" w:hAnsi="Times New Roman" w:cs="Times New Roman"/>
          <w:sz w:val="24"/>
          <w:szCs w:val="24"/>
        </w:rPr>
        <w:t>заместитель  председателя</w:t>
      </w:r>
      <w:proofErr w:type="gramEnd"/>
      <w:r w:rsidRPr="00774574">
        <w:rPr>
          <w:rFonts w:ascii="Times New Roman" w:hAnsi="Times New Roman" w:cs="Times New Roman"/>
          <w:sz w:val="24"/>
          <w:szCs w:val="24"/>
        </w:rPr>
        <w:t>, члены комиссии, при необходимости секретарь.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1.5. Количество постоянных комиссий, их название, численный и персональный состав определяется с учетом мнения самих депутатов и утверждается решением Совета депутатов.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1.6. Члены сформированных постоянных комиссий на своем первом заседании из состава комиссий избирают заместителя председателя комиссии. 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1.7. Совет депутатов может принимать решения о включении в состав постоянной комиссии с правом совещательного голоса членов комиссии по предложению администрации сельского поселения.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1.8. Совет депутатов вправе вносить изменения в персональный и количественный состав постоянных комиссий, по заявлению депутата производить его перемещение из одной постоянной комиссии в другую.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786" w:rsidRPr="00774574" w:rsidRDefault="00233786" w:rsidP="002337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574">
        <w:rPr>
          <w:rFonts w:ascii="Times New Roman" w:hAnsi="Times New Roman" w:cs="Times New Roman"/>
          <w:b/>
          <w:sz w:val="24"/>
          <w:szCs w:val="24"/>
        </w:rPr>
        <w:t>2. Полномочия постоянных комиссий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2.1. Основными полномочиями постоянных комиссий Совета депутатов являются: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предварительное рассмотрение и подготовка вопросов, относящихся к ведению Совета депутатов;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рассмотрение проектов нормативно-правовых актов, выносимых на заседание Совета депутатов или изменений и дополнений в ранее принятые акты;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осуществление контрольных функций в пределах своей компетенции и по поручению Совета депутатов;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предоставление на заседание Совета депутатов аналитических или иных материалов по вопросам входящих в компетенцию постоянной комиссии, докладов, обзоров и т.д.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внесение предложений по реализации Советом депутатов права законодательной инициативы;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рассмотрение поступивших в адрес постоянной комиссии писем, обращений должностных и юридических лиц и подготовка на них ответов.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2.2. Постоянные комиссии по вопросам, относящимся к их компетенции, вправе: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вносить предложения по повестке дня заседания Совета депутатов;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вносить предложения о проведении собраний граждан по важнейшим вопросам социально-экономического развития сельского поселения;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предварительно рассматривать программы социально-экономического развития и вносить свои предложения на заседание Совета депутатов;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предварительно рассматривать бюджет сельского поселения и вносить свои предложения на заседание Совета депутатов;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вносить предложения по другим вопросам деятельности Совета депутатов;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заслушивать на своих заседаниях доклады и сообщения должностных лиц администрации сельского поселения, руководителей государственных, муниципальных и иных органов, а также предприятий, учреждений, организаций, расположенных на территории сельского поселения об исполнении законодательства и нормативно-правовых актов Совета депутатов по вопросам своей компетенции;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взаимодействовать по предметам своего ведения с администрациями сельского поселения и муниципального района;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обращаться с запросами к администрации сельского поселения;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привлекать к своей работе представителей государственных, муниципальных органов, учреждений, предприятий, общественных организаций, а также специалистов по различным вопросам по согласованию с ними.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2.3. По итогам рассмотрения вопросов на своих заседаниях постоянные комиссии в пределах своей компетенции принимают решения, заключения, рекомендации, обязательные для рассмотрения организациями, должностными лицами, которым они адресованы. 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2.4. Решения постоянной комиссии в случае несоответствия их законодательству могут быть отменены самой постоянной комиссией или Советом депутатов.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2.5.  В Совете депутатов работают следующие постоянные комиссии: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- комиссия по бюджету и налоговой политики в составе 3 человек;</w:t>
      </w:r>
    </w:p>
    <w:p w:rsidR="00233786" w:rsidRPr="00774574" w:rsidRDefault="00233786" w:rsidP="002337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- комиссия по культуре, спорту, благоустройству и ЖКХ в составе 4 человек.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</w:r>
    </w:p>
    <w:p w:rsidR="00233786" w:rsidRPr="00774574" w:rsidRDefault="00233786" w:rsidP="002337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574">
        <w:rPr>
          <w:rFonts w:ascii="Times New Roman" w:hAnsi="Times New Roman" w:cs="Times New Roman"/>
          <w:b/>
          <w:sz w:val="24"/>
          <w:szCs w:val="24"/>
        </w:rPr>
        <w:t>3. Полномочия должностных лиц и членов постоянной комиссии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ab/>
        <w:t>3.1. Председатель постоянной комиссии подконтролен и подотчетен Совету депутатов и несет персональную ответственность перед Советом депутатов за организацию работы постоянной комиссии.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3.2. Председатель постоянной комиссии: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созывает и проводит заседания комиссии;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обеспечивает подготовку вопросов на заседание постоянной комиссии;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приглашает на заседание постоянной комиссии должностных лиц администрации сельского поселения, учреждений, предприятий и организаций;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проверяет выполнение поручений членами постоянной комиссии;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отчитывается о деятельности постоянной комиссии, о своей деятельности не реже одного раза в год на заседании Совета депутатов.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3.3. Заместитель председателя постоянной комиссии выполняет поручения председателя постоянной комиссии, замещает председателя в случае его отсутствия или невозможности осуществления им своих обязанностей.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3.4. Секретарь комиссии (при его наличии):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организует делопроизводство и ведение протокола заседаний постоянной комиссии;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ведет переписку постоянной комиссии;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контролирует ход выполнения решений постоянной комиссии;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74574">
        <w:rPr>
          <w:rFonts w:ascii="Times New Roman" w:hAnsi="Times New Roman" w:cs="Times New Roman"/>
          <w:sz w:val="24"/>
          <w:szCs w:val="24"/>
        </w:rPr>
        <w:tab/>
        <w:t>- готовит документы для сдачи в архив.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    При отсутствии секретаря комиссии вышеуказанные функции выполняет специалист администрации сельского поселения, отвечающий за организацию работы с Советом депутатов.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3.5. Член постоянной комиссии присутствует на заседании постоянной комиссии и принимает участие в работе. Член постоянной комиссии вправе вносить предложения, выступать с информацией по обсуждаемым вопросам, на заседаниях постоянной комиссии задавать вопросы, давать оценку и выступать с обоснованием своих предложений, давать справки.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3.6. Член постоянной комиссии, мнение и предложение которого не получили поддержки постоянной комиссии, может выступать с изложением особого мнения при рассмотрении соответствующего вопроса на заседании Совета депутатов.</w:t>
      </w: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786" w:rsidRPr="00774574" w:rsidRDefault="00233786" w:rsidP="002337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574">
        <w:rPr>
          <w:rFonts w:ascii="Times New Roman" w:hAnsi="Times New Roman" w:cs="Times New Roman"/>
          <w:b/>
          <w:sz w:val="24"/>
          <w:szCs w:val="24"/>
        </w:rPr>
        <w:t>4. Порядок организации работы постоянной комиссии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4.1. Основной формой работы постоянной комиссии для решения текущих вопросов являются заседания. Заседания постоянной комиссии созываются председателем согласно плану работы постоянной комиссии, как правило, ежемесячно.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4.2. Заседание постоянной комиссии правомочно, если на нем присутствует не менее половины состава постоянной комиссии.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4.3. По поручению Совета депутатов могут проводиться совместные заседания постоянных комиссий по вопросам, относящимся к ведению двух постоянных комиссий.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4.4. В повестку дня постоянной комиссии вносятся вопросы согласно плану работы, а также по поручению Совета депутатов и по предложению членов постоянной комиссии.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4.5. Порядок подготовки и рассмотрения вопросов устанавливается самой постоянной комиссией.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4.6. На заседании постоянной комиссии вправе присутствовать депутаты не входящие в состав постоянной комиссии, а также иные приглашенные лица.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4.7. Заседания ведутся открыто. На открытом заседании имеют право присутствовать представители средств массовой информации. Постоянная комиссия вправе принять решение о закрытом заседании. 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4.8. На заседании постоянной комиссии ведется протокол, в котором указывается Ф.И.О., должности присутствующих, перечень обсуждаемых вопросов и принятые решения. Протокол подписывается председателем постоянной комиссии, а в случае отсутствия председателя – его заместителем.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4.9. Протокол хранится в Совете депутатов в течение всего срока полномочий депутатов Совета депутатов, а затем передается в архив.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4.10. Контроль за ходом выполнения решений осуществляется исполнителем или председателем. Срок контроля решений устанавливается самой постоянной комиссией. Решение о снятии с контроля или его продлении принимает председатель постоянной комиссии.</w:t>
      </w:r>
    </w:p>
    <w:p w:rsidR="00233786" w:rsidRPr="00774574" w:rsidRDefault="00233786" w:rsidP="0023378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4.11. Постоянные комиссии в своей деятельности руководствуются настоящим Положением, Регламентом Совета поселения, Уставом сельского поселения.  </w:t>
      </w:r>
    </w:p>
    <w:p w:rsidR="00233786" w:rsidRPr="00774574" w:rsidRDefault="00233786" w:rsidP="00233786">
      <w:pPr>
        <w:jc w:val="both"/>
        <w:rPr>
          <w:b/>
        </w:rPr>
      </w:pPr>
    </w:p>
    <w:p w:rsidR="00233786" w:rsidRPr="00774574" w:rsidRDefault="00233786" w:rsidP="002337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786" w:rsidRPr="00774574" w:rsidRDefault="00233786" w:rsidP="00233786">
      <w:pPr>
        <w:jc w:val="both"/>
        <w:outlineLvl w:val="0"/>
      </w:pPr>
    </w:p>
    <w:p w:rsidR="00233786" w:rsidRPr="00774574" w:rsidRDefault="00233786" w:rsidP="00233786"/>
    <w:p w:rsidR="00233786" w:rsidRDefault="00233786" w:rsidP="00233786"/>
    <w:p w:rsidR="00233786" w:rsidRDefault="00233786" w:rsidP="00233786"/>
    <w:p w:rsidR="00233786" w:rsidRDefault="00233786" w:rsidP="00233786"/>
    <w:p w:rsidR="00233786" w:rsidRDefault="00233786" w:rsidP="00233786"/>
    <w:p w:rsidR="00A67A34" w:rsidRDefault="00A67A34"/>
    <w:sectPr w:rsidR="00A67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282"/>
    <w:rsid w:val="00233786"/>
    <w:rsid w:val="002A6282"/>
    <w:rsid w:val="002D1B2E"/>
    <w:rsid w:val="009719AA"/>
    <w:rsid w:val="00A67A34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3CC50-DC03-4DE4-87CF-67332282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3786"/>
    <w:pPr>
      <w:spacing w:after="0" w:line="240" w:lineRule="auto"/>
    </w:pPr>
  </w:style>
  <w:style w:type="character" w:styleId="a4">
    <w:name w:val="Emphasis"/>
    <w:basedOn w:val="a0"/>
    <w:qFormat/>
    <w:rsid w:val="00233786"/>
    <w:rPr>
      <w:i/>
      <w:iCs/>
    </w:rPr>
  </w:style>
  <w:style w:type="character" w:styleId="a5">
    <w:name w:val="Hyperlink"/>
    <w:basedOn w:val="a0"/>
    <w:uiPriority w:val="99"/>
    <w:rsid w:val="00233786"/>
    <w:rPr>
      <w:color w:val="0000FF"/>
      <w:u w:val="single"/>
    </w:rPr>
  </w:style>
  <w:style w:type="paragraph" w:styleId="a6">
    <w:name w:val="caption"/>
    <w:basedOn w:val="a"/>
    <w:unhideWhenUsed/>
    <w:qFormat/>
    <w:rsid w:val="00233786"/>
    <w:pPr>
      <w:jc w:val="center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D1B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B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7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stpravo.ru/moskovskaya/yb-dokumenty/l9g.htm" TargetMode="External"/><Relationship Id="rId4" Type="http://schemas.openxmlformats.org/officeDocument/2006/relationships/hyperlink" Target="http://www.bestpravo.ru/federalnoje/ea-instrukcii/y7w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2020-10-01T03:24:00Z</cp:lastPrinted>
  <dcterms:created xsi:type="dcterms:W3CDTF">2020-09-28T09:48:00Z</dcterms:created>
  <dcterms:modified xsi:type="dcterms:W3CDTF">2020-10-01T03:24:00Z</dcterms:modified>
</cp:coreProperties>
</file>